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CF4D" w14:textId="4471BFBB" w:rsidR="00F8457F" w:rsidRDefault="00277093">
      <w:pPr>
        <w:rPr>
          <w:b/>
          <w:bCs/>
        </w:rPr>
      </w:pPr>
      <w:r w:rsidRPr="00277093">
        <w:rPr>
          <w:b/>
          <w:bCs/>
        </w:rPr>
        <w:t>Template Email</w:t>
      </w:r>
      <w:r>
        <w:rPr>
          <w:b/>
          <w:bCs/>
        </w:rPr>
        <w:t xml:space="preserve"> - </w:t>
      </w:r>
      <w:r w:rsidRPr="00277093">
        <w:rPr>
          <w:b/>
          <w:bCs/>
        </w:rPr>
        <w:t>review of the use of recreational leave for COVID-19 Isolation</w:t>
      </w:r>
      <w:r>
        <w:rPr>
          <w:b/>
          <w:bCs/>
        </w:rPr>
        <w:t>:</w:t>
      </w:r>
    </w:p>
    <w:p w14:paraId="4AA5368D" w14:textId="77777777" w:rsidR="00277093" w:rsidRDefault="00277093" w:rsidP="00277093">
      <w:pPr>
        <w:rPr>
          <w:color w:val="1F4E79"/>
        </w:rPr>
      </w:pPr>
      <w:r w:rsidRPr="00277093">
        <w:t>Send amended template email to:</w:t>
      </w:r>
      <w:r>
        <w:rPr>
          <w:b/>
          <w:bCs/>
        </w:rPr>
        <w:t xml:space="preserve"> </w:t>
      </w:r>
      <w:hyperlink r:id="rId4" w:history="1">
        <w:r>
          <w:rPr>
            <w:rStyle w:val="Hyperlink"/>
          </w:rPr>
          <w:t>mbx.employeerelationsdivision@police.wa.gov.au</w:t>
        </w:r>
      </w:hyperlink>
    </w:p>
    <w:p w14:paraId="1D0D3277" w14:textId="1C7DC843" w:rsidR="00277093" w:rsidRPr="00277093" w:rsidRDefault="00277093">
      <w:r w:rsidRPr="00277093">
        <w:t>Subject line: Request for review: COVID-19 Leave &amp; recreational leave use</w:t>
      </w:r>
    </w:p>
    <w:p w14:paraId="2CB5A925" w14:textId="30D3009B" w:rsidR="00277093" w:rsidRDefault="00277093">
      <w:pPr>
        <w:rPr>
          <w:b/>
          <w:bCs/>
        </w:rPr>
      </w:pPr>
      <w:r w:rsidRPr="00277093">
        <w:t>CC</w:t>
      </w:r>
      <w:r>
        <w:rPr>
          <w:b/>
          <w:bCs/>
        </w:rPr>
        <w:t xml:space="preserve">: </w:t>
      </w:r>
      <w:hyperlink r:id="rId5" w:history="1">
        <w:r w:rsidRPr="00AF077E">
          <w:rPr>
            <w:rStyle w:val="Hyperlink"/>
            <w:b/>
            <w:bCs/>
          </w:rPr>
          <w:t>admin@wapu.org.au</w:t>
        </w:r>
      </w:hyperlink>
    </w:p>
    <w:p w14:paraId="3AE2E7B4" w14:textId="70994ED2" w:rsidR="00277093" w:rsidRPr="00277093" w:rsidRDefault="00277093" w:rsidP="00277093">
      <w:r w:rsidRPr="00277093">
        <w:t xml:space="preserve">Note: </w:t>
      </w:r>
      <w:r w:rsidRPr="00277093">
        <w:rPr>
          <w:i/>
          <w:iCs/>
        </w:rPr>
        <w:t xml:space="preserve">Attach any relevant evidence as well to the email, for example copies of receipts/invoices for amended flights that show additional costs incurred. Ensure you CC </w:t>
      </w:r>
      <w:hyperlink r:id="rId6" w:history="1">
        <w:r w:rsidRPr="00277093">
          <w:rPr>
            <w:rStyle w:val="Hyperlink"/>
            <w:i/>
            <w:iCs/>
            <w:color w:val="auto"/>
          </w:rPr>
          <w:t>admin@wapu.org.au</w:t>
        </w:r>
      </w:hyperlink>
      <w:r w:rsidRPr="00277093">
        <w:rPr>
          <w:i/>
          <w:iCs/>
        </w:rPr>
        <w:t xml:space="preserve"> into the email to Employee Relations</w:t>
      </w:r>
      <w:r>
        <w:rPr>
          <w:i/>
          <w:iCs/>
        </w:rPr>
        <w:t xml:space="preserve">. </w:t>
      </w:r>
    </w:p>
    <w:p w14:paraId="18707C75" w14:textId="77777777" w:rsidR="00277093" w:rsidRDefault="00277093" w:rsidP="00277093">
      <w:pPr>
        <w:rPr>
          <w:color w:val="1F4E79"/>
        </w:rPr>
      </w:pPr>
    </w:p>
    <w:p w14:paraId="2DDFB04B" w14:textId="38FB36C2" w:rsidR="00277093" w:rsidRDefault="00277093" w:rsidP="00277093">
      <w:pPr>
        <w:rPr>
          <w:color w:val="1F4E79"/>
        </w:rPr>
      </w:pPr>
      <w:r>
        <w:rPr>
          <w:color w:val="1F4E79"/>
        </w:rPr>
        <w:t xml:space="preserve">Good </w:t>
      </w:r>
      <w:r w:rsidRPr="00277093">
        <w:rPr>
          <w:color w:val="FF0000"/>
        </w:rPr>
        <w:t>morning/afternoon</w:t>
      </w:r>
    </w:p>
    <w:p w14:paraId="7FCE8888" w14:textId="7E7D13C9" w:rsidR="00277093" w:rsidRDefault="00277093" w:rsidP="00277093">
      <w:pPr>
        <w:rPr>
          <w:color w:val="1F4E79"/>
        </w:rPr>
      </w:pPr>
      <w:r>
        <w:rPr>
          <w:color w:val="1F4E79"/>
        </w:rPr>
        <w:t>I refer to the letter from the Commissioner of Police to Union President Mr Harry Arnott, dated 14</w:t>
      </w:r>
      <w:r w:rsidR="006516E5" w:rsidRPr="006516E5">
        <w:rPr>
          <w:color w:val="1F4E79"/>
          <w:vertAlign w:val="superscript"/>
        </w:rPr>
        <w:t>th</w:t>
      </w:r>
      <w:r>
        <w:rPr>
          <w:color w:val="1F4E79"/>
        </w:rPr>
        <w:t xml:space="preserve"> September 2020, regarding officers who were on planned leave prior to the 16</w:t>
      </w:r>
      <w:r>
        <w:rPr>
          <w:color w:val="1F4E79"/>
          <w:vertAlign w:val="superscript"/>
        </w:rPr>
        <w:t>th</w:t>
      </w:r>
      <w:r>
        <w:rPr>
          <w:color w:val="1F4E79"/>
        </w:rPr>
        <w:t xml:space="preserve"> March 2020 and subsequently remained on their recreational leave whilst required to self-isolate, and the Union’s request for that affected leave to be retrospectively cancelled and either COVID-19 leave or special leave with pay applied.</w:t>
      </w:r>
    </w:p>
    <w:p w14:paraId="358EBF2E" w14:textId="270C41AC" w:rsidR="00277093" w:rsidRDefault="00277093" w:rsidP="00277093">
      <w:pPr>
        <w:rPr>
          <w:color w:val="1F4E79"/>
        </w:rPr>
      </w:pPr>
      <w:r>
        <w:rPr>
          <w:color w:val="1F4E79"/>
        </w:rPr>
        <w:t>I provide the below information and respectfully request consideration for alternative leave to be applied in place of the affected recreation leave for that period</w:t>
      </w:r>
      <w:r>
        <w:rPr>
          <w:color w:val="1F4E79"/>
        </w:rPr>
        <w:t>:</w:t>
      </w:r>
    </w:p>
    <w:p w14:paraId="4E62A95F" w14:textId="77777777" w:rsidR="00277093" w:rsidRDefault="00277093" w:rsidP="00277093">
      <w:pPr>
        <w:rPr>
          <w:color w:val="1F4E79"/>
        </w:rPr>
      </w:pPr>
      <w:r>
        <w:rPr>
          <w:b/>
          <w:bCs/>
          <w:color w:val="1F4E79"/>
        </w:rPr>
        <w:t>Name and work location:</w:t>
      </w:r>
      <w:r>
        <w:rPr>
          <w:color w:val="1F4E79"/>
        </w:rPr>
        <w:t xml:space="preserve"> </w:t>
      </w:r>
      <w:r>
        <w:rPr>
          <w:color w:val="FF0000"/>
        </w:rPr>
        <w:t>Sgt Joe Smith – Broome Police Station</w:t>
      </w:r>
    </w:p>
    <w:p w14:paraId="734E5368" w14:textId="77777777" w:rsidR="00277093" w:rsidRDefault="00277093" w:rsidP="00277093">
      <w:pPr>
        <w:rPr>
          <w:color w:val="FF0000"/>
        </w:rPr>
      </w:pPr>
      <w:r>
        <w:rPr>
          <w:b/>
          <w:bCs/>
          <w:color w:val="1F4E79"/>
        </w:rPr>
        <w:t>Affected leave dates (as originally booked):</w:t>
      </w:r>
      <w:r>
        <w:rPr>
          <w:color w:val="1F4E79"/>
        </w:rPr>
        <w:t xml:space="preserve"> </w:t>
      </w:r>
      <w:r>
        <w:rPr>
          <w:color w:val="FF0000"/>
        </w:rPr>
        <w:t>Annual Leave commenced 9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March 2020 – 22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March 2020, Long service leave commenced 23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March – 5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April</w:t>
      </w:r>
    </w:p>
    <w:p w14:paraId="79D8141E" w14:textId="77777777" w:rsidR="00277093" w:rsidRDefault="00277093" w:rsidP="00277093">
      <w:pPr>
        <w:rPr>
          <w:color w:val="1F4E79"/>
        </w:rPr>
      </w:pPr>
      <w:r>
        <w:rPr>
          <w:b/>
          <w:bCs/>
          <w:color w:val="1F4E79"/>
        </w:rPr>
        <w:t>Details of travel out of Australia and/or District (including dates):</w:t>
      </w:r>
      <w:r>
        <w:rPr>
          <w:color w:val="1F4E79"/>
        </w:rPr>
        <w:t xml:space="preserve"> </w:t>
      </w:r>
      <w:r>
        <w:rPr>
          <w:color w:val="FF0000"/>
        </w:rPr>
        <w:t>Flew out of Australia to UK on 10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March. Originally booked to return on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April. </w:t>
      </w:r>
    </w:p>
    <w:p w14:paraId="2647330E" w14:textId="77777777" w:rsidR="00277093" w:rsidRDefault="00277093" w:rsidP="00277093">
      <w:pPr>
        <w:rPr>
          <w:color w:val="FF0000"/>
        </w:rPr>
      </w:pPr>
      <w:r>
        <w:rPr>
          <w:b/>
          <w:bCs/>
          <w:color w:val="1F4E79"/>
        </w:rPr>
        <w:t>Details of return to Australia and/or District (including dates and any additional costs incurred):</w:t>
      </w:r>
      <w:r>
        <w:rPr>
          <w:color w:val="1F4E79"/>
        </w:rPr>
        <w:t xml:space="preserve"> </w:t>
      </w:r>
      <w:r>
        <w:rPr>
          <w:color w:val="FF0000"/>
        </w:rPr>
        <w:t>Obtained an earlier return flight on 20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March to get back to Australia. Cost an additional $3,200 for flight cancellation and amendments for myself and family to return to Australia ASAP.</w:t>
      </w:r>
    </w:p>
    <w:p w14:paraId="4F3B7742" w14:textId="77777777" w:rsidR="00277093" w:rsidRDefault="00277093" w:rsidP="00277093">
      <w:pPr>
        <w:rPr>
          <w:color w:val="FF0000"/>
        </w:rPr>
      </w:pPr>
      <w:r>
        <w:rPr>
          <w:b/>
          <w:bCs/>
          <w:color w:val="1F4E79"/>
        </w:rPr>
        <w:t>Details of mandatory self-isolation period (inc dates):</w:t>
      </w:r>
      <w:r>
        <w:rPr>
          <w:color w:val="1F4E79"/>
        </w:rPr>
        <w:t xml:space="preserve"> </w:t>
      </w:r>
      <w:r>
        <w:rPr>
          <w:color w:val="FF0000"/>
        </w:rPr>
        <w:t>undertook mandatory 14 days self-isolation from 20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March to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April – remained on AL/LSL</w:t>
      </w:r>
    </w:p>
    <w:p w14:paraId="37B1FF7A" w14:textId="77777777" w:rsidR="00277093" w:rsidRDefault="00277093" w:rsidP="00277093">
      <w:pPr>
        <w:rPr>
          <w:color w:val="1F4E79"/>
        </w:rPr>
      </w:pPr>
      <w:r>
        <w:rPr>
          <w:b/>
          <w:bCs/>
          <w:color w:val="1F4E79"/>
        </w:rPr>
        <w:t>Date of return to work:</w:t>
      </w:r>
      <w:r>
        <w:rPr>
          <w:color w:val="1F4E79"/>
        </w:rPr>
        <w:t xml:space="preserve"> </w:t>
      </w:r>
      <w:r>
        <w:rPr>
          <w:color w:val="FF0000"/>
        </w:rPr>
        <w:t>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April</w:t>
      </w:r>
    </w:p>
    <w:p w14:paraId="7AA8F999" w14:textId="77777777" w:rsidR="00277093" w:rsidRDefault="00277093" w:rsidP="00277093">
      <w:pPr>
        <w:rPr>
          <w:color w:val="1F4E79"/>
        </w:rPr>
      </w:pPr>
      <w:r>
        <w:rPr>
          <w:b/>
          <w:bCs/>
          <w:color w:val="1F4E79"/>
        </w:rPr>
        <w:t>Details of any cancellation/amendments to original leave already made:</w:t>
      </w:r>
      <w:r>
        <w:rPr>
          <w:color w:val="1F4E79"/>
        </w:rPr>
        <w:t xml:space="preserve"> </w:t>
      </w:r>
      <w:r>
        <w:rPr>
          <w:color w:val="FF0000"/>
        </w:rPr>
        <w:t>OIC cancelled out remaining LSL from 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– 5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April so they could have me back at work ASAP</w:t>
      </w:r>
    </w:p>
    <w:p w14:paraId="4BF9C81D" w14:textId="2E634F06" w:rsidR="00277093" w:rsidRPr="00277093" w:rsidRDefault="00277093">
      <w:pPr>
        <w:rPr>
          <w:b/>
          <w:bCs/>
          <w:color w:val="1F4E79"/>
        </w:rPr>
      </w:pPr>
      <w:r>
        <w:rPr>
          <w:b/>
          <w:bCs/>
          <w:color w:val="1F4E79"/>
        </w:rPr>
        <w:t xml:space="preserve">Any other relevant information for consideration: </w:t>
      </w:r>
    </w:p>
    <w:p w14:paraId="485FB172" w14:textId="77777777" w:rsidR="00277093" w:rsidRDefault="00277093"/>
    <w:sectPr w:rsidR="0027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93"/>
    <w:rsid w:val="000177BD"/>
    <w:rsid w:val="000F4534"/>
    <w:rsid w:val="00240F7A"/>
    <w:rsid w:val="00277093"/>
    <w:rsid w:val="00413E8E"/>
    <w:rsid w:val="006516E5"/>
    <w:rsid w:val="006812EF"/>
    <w:rsid w:val="00E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8BC9"/>
  <w15:chartTrackingRefBased/>
  <w15:docId w15:val="{27A822AB-C7CD-4F05-96F4-32A6D46F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0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apu.org.au" TargetMode="External"/><Relationship Id="rId5" Type="http://schemas.openxmlformats.org/officeDocument/2006/relationships/hyperlink" Target="mailto:admin@wapu.org.au" TargetMode="External"/><Relationship Id="rId4" Type="http://schemas.openxmlformats.org/officeDocument/2006/relationships/hyperlink" Target="mailto:mbx.employeerelationsdivision@polic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Taylor</dc:creator>
  <cp:keywords/>
  <dc:description/>
  <cp:lastModifiedBy>Katrina Taylor</cp:lastModifiedBy>
  <cp:revision>3</cp:revision>
  <dcterms:created xsi:type="dcterms:W3CDTF">2020-10-12T06:23:00Z</dcterms:created>
  <dcterms:modified xsi:type="dcterms:W3CDTF">2020-10-12T07:08:00Z</dcterms:modified>
</cp:coreProperties>
</file>